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C180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VIF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C1805">
        <w:rPr>
          <w:rFonts w:ascii="Arial" w:hAnsi="Arial" w:cs="Arial"/>
          <w:sz w:val="20"/>
          <w:szCs w:val="20"/>
        </w:rPr>
        <w:t>17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C1805" w:rsidRPr="003C1805">
        <w:rPr>
          <w:rFonts w:ascii="Arial" w:hAnsi="Arial" w:cs="Arial"/>
          <w:sz w:val="20"/>
          <w:szCs w:val="20"/>
        </w:rPr>
        <w:t>Viet Nam Forestry Corporation - Joint Stock company</w:t>
      </w:r>
      <w:r w:rsidR="003C180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C1805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16 Apr 2020, </w:t>
      </w:r>
      <w:r w:rsidRPr="003C1805">
        <w:rPr>
          <w:rFonts w:ascii="Arial" w:hAnsi="Arial" w:cs="Arial"/>
          <w:sz w:val="20"/>
          <w:szCs w:val="20"/>
        </w:rPr>
        <w:t xml:space="preserve">Vietnam Forestry </w:t>
      </w:r>
      <w:r w:rsidRPr="003C1805">
        <w:rPr>
          <w:rFonts w:ascii="Arial" w:hAnsi="Arial" w:cs="Arial"/>
          <w:sz w:val="20"/>
          <w:szCs w:val="20"/>
        </w:rPr>
        <w:t>Corporation</w:t>
      </w:r>
      <w:r w:rsidRPr="003C180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Joint Stock Company received Document No.</w:t>
      </w:r>
      <w:r w:rsidRPr="003C1805">
        <w:rPr>
          <w:rFonts w:ascii="Arial" w:hAnsi="Arial" w:cs="Arial"/>
          <w:sz w:val="20"/>
          <w:szCs w:val="20"/>
        </w:rPr>
        <w:t>253</w:t>
      </w:r>
      <w:r>
        <w:rPr>
          <w:rFonts w:ascii="Arial" w:hAnsi="Arial" w:cs="Arial"/>
          <w:sz w:val="20"/>
          <w:szCs w:val="20"/>
        </w:rPr>
        <w:t>/</w:t>
      </w:r>
      <w:r w:rsidRPr="003C1805">
        <w:rPr>
          <w:rFonts w:ascii="Arial" w:hAnsi="Arial" w:cs="Arial"/>
          <w:sz w:val="20"/>
          <w:szCs w:val="20"/>
        </w:rPr>
        <w:t xml:space="preserve">CV - DKKD dated April 14, 2020 of Business Registration Office - Department of Planning and Investment in Hanoi on extending the Annual General Meeting of Shareholders of Vietnam Forestry Corporation - Joint Stock Company, under which the Corporation </w:t>
      </w:r>
      <w:r>
        <w:rPr>
          <w:rFonts w:ascii="Arial" w:hAnsi="Arial" w:cs="Arial"/>
          <w:sz w:val="20"/>
          <w:szCs w:val="20"/>
        </w:rPr>
        <w:t>was approved to extend the time of</w:t>
      </w:r>
      <w:r w:rsidRPr="003C1805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3C1805">
        <w:rPr>
          <w:rFonts w:ascii="Arial" w:hAnsi="Arial" w:cs="Arial"/>
          <w:sz w:val="20"/>
          <w:szCs w:val="20"/>
        </w:rPr>
        <w:t xml:space="preserve"> the Annual General Meeting of Shar</w:t>
      </w:r>
      <w:r>
        <w:rPr>
          <w:rFonts w:ascii="Arial" w:hAnsi="Arial" w:cs="Arial"/>
          <w:sz w:val="20"/>
          <w:szCs w:val="20"/>
        </w:rPr>
        <w:t>eholders in 2020 before June 30, 2020</w:t>
      </w:r>
    </w:p>
    <w:p w:rsidR="003C1805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805">
        <w:rPr>
          <w:rFonts w:ascii="Arial" w:hAnsi="Arial" w:cs="Arial"/>
          <w:sz w:val="20"/>
          <w:szCs w:val="20"/>
        </w:rPr>
        <w:t>This information was published on the Corporation's website</w:t>
      </w:r>
      <w:r>
        <w:rPr>
          <w:rFonts w:ascii="Arial" w:hAnsi="Arial" w:cs="Arial"/>
          <w:sz w:val="20"/>
          <w:szCs w:val="20"/>
        </w:rPr>
        <w:t xml:space="preserve"> on April 17, 2020: </w:t>
      </w:r>
      <w:hyperlink r:id="rId5" w:history="1">
        <w:r w:rsidRPr="00A10284">
          <w:rPr>
            <w:rStyle w:val="Hyperlink"/>
            <w:rFonts w:ascii="Arial" w:hAnsi="Arial" w:cs="Arial"/>
            <w:sz w:val="20"/>
            <w:szCs w:val="20"/>
          </w:rPr>
          <w:t>http://www.vinafor.com.vn</w:t>
        </w:r>
      </w:hyperlink>
    </w:p>
    <w:p w:rsidR="003C1805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No.</w:t>
      </w:r>
      <w:r w:rsidRPr="003C1805">
        <w:rPr>
          <w:rFonts w:ascii="Arial" w:hAnsi="Arial" w:cs="Arial"/>
          <w:sz w:val="20"/>
          <w:szCs w:val="20"/>
        </w:rPr>
        <w:t>253</w:t>
      </w:r>
      <w:r>
        <w:rPr>
          <w:rFonts w:ascii="Arial" w:hAnsi="Arial" w:cs="Arial"/>
          <w:sz w:val="20"/>
          <w:szCs w:val="20"/>
        </w:rPr>
        <w:t>/</w:t>
      </w:r>
      <w:r w:rsidRPr="003C1805">
        <w:rPr>
          <w:rFonts w:ascii="Arial" w:hAnsi="Arial" w:cs="Arial"/>
          <w:sz w:val="20"/>
          <w:szCs w:val="20"/>
        </w:rPr>
        <w:t>CV - DKKD dated April 14, 2020 of Business Registration Office - Department of Planning and Investment in Hanoi</w:t>
      </w:r>
    </w:p>
    <w:p w:rsidR="0042783A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805">
        <w:rPr>
          <w:rFonts w:ascii="Arial" w:hAnsi="Arial" w:cs="Arial"/>
          <w:sz w:val="20"/>
          <w:szCs w:val="20"/>
        </w:rPr>
        <w:t xml:space="preserve">Business Registration Office </w:t>
      </w:r>
      <w:r>
        <w:rPr>
          <w:rFonts w:ascii="Arial" w:hAnsi="Arial" w:cs="Arial"/>
          <w:sz w:val="20"/>
          <w:szCs w:val="20"/>
        </w:rPr>
        <w:t>of</w:t>
      </w:r>
      <w:r w:rsidRPr="003C1805">
        <w:rPr>
          <w:rFonts w:ascii="Arial" w:hAnsi="Arial" w:cs="Arial"/>
          <w:sz w:val="20"/>
          <w:szCs w:val="20"/>
        </w:rPr>
        <w:t xml:space="preserve"> Hanoi Department of Planning and I</w:t>
      </w:r>
      <w:r w:rsidR="0042783A">
        <w:rPr>
          <w:rFonts w:ascii="Arial" w:hAnsi="Arial" w:cs="Arial"/>
          <w:sz w:val="20"/>
          <w:szCs w:val="20"/>
        </w:rPr>
        <w:t>nvestment received Document No.82/</w:t>
      </w:r>
      <w:r w:rsidRPr="003C1805">
        <w:rPr>
          <w:rFonts w:ascii="Arial" w:hAnsi="Arial" w:cs="Arial"/>
          <w:sz w:val="20"/>
          <w:szCs w:val="20"/>
        </w:rPr>
        <w:t>HDQT - DTTC dated March 31, 2020 of Vietnam Forestry Corporation - Joi</w:t>
      </w:r>
      <w:r w:rsidR="0042783A">
        <w:rPr>
          <w:rFonts w:ascii="Arial" w:hAnsi="Arial" w:cs="Arial"/>
          <w:sz w:val="20"/>
          <w:szCs w:val="20"/>
        </w:rPr>
        <w:t>nt Stock Company on requesting to extend time of</w:t>
      </w:r>
      <w:r w:rsidRPr="003C1805">
        <w:rPr>
          <w:rFonts w:ascii="Arial" w:hAnsi="Arial" w:cs="Arial"/>
          <w:sz w:val="20"/>
          <w:szCs w:val="20"/>
        </w:rPr>
        <w:t xml:space="preserve"> hold</w:t>
      </w:r>
      <w:r w:rsidR="0042783A">
        <w:rPr>
          <w:rFonts w:ascii="Arial" w:hAnsi="Arial" w:cs="Arial"/>
          <w:sz w:val="20"/>
          <w:szCs w:val="20"/>
        </w:rPr>
        <w:t>ing the</w:t>
      </w:r>
      <w:r w:rsidRPr="003C1805">
        <w:rPr>
          <w:rFonts w:ascii="Arial" w:hAnsi="Arial" w:cs="Arial"/>
          <w:sz w:val="20"/>
          <w:szCs w:val="20"/>
        </w:rPr>
        <w:t xml:space="preserve"> 2020 Annual G</w:t>
      </w:r>
      <w:r w:rsidR="0042783A">
        <w:rPr>
          <w:rFonts w:ascii="Arial" w:hAnsi="Arial" w:cs="Arial"/>
          <w:sz w:val="20"/>
          <w:szCs w:val="20"/>
        </w:rPr>
        <w:t>eneral Meeting of Shareholders</w:t>
      </w:r>
    </w:p>
    <w:p w:rsidR="0042783A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805">
        <w:rPr>
          <w:rFonts w:ascii="Arial" w:hAnsi="Arial" w:cs="Arial"/>
          <w:sz w:val="20"/>
          <w:szCs w:val="20"/>
        </w:rPr>
        <w:t>Pursuant to Clause 2, Article 136 of the 2014 Enterprise Law, Business Registration Off</w:t>
      </w:r>
      <w:r w:rsidR="0042783A">
        <w:rPr>
          <w:rFonts w:ascii="Arial" w:hAnsi="Arial" w:cs="Arial"/>
          <w:sz w:val="20"/>
          <w:szCs w:val="20"/>
        </w:rPr>
        <w:t>ice had the following opinion:</w:t>
      </w:r>
    </w:p>
    <w:p w:rsidR="0042783A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805">
        <w:rPr>
          <w:rFonts w:ascii="Arial" w:hAnsi="Arial" w:cs="Arial"/>
          <w:sz w:val="20"/>
          <w:szCs w:val="20"/>
        </w:rPr>
        <w:t>Approving the extension of the organization of the Annual General Meeting of Shareholders in 2020 of Vietnam Forestry Corporation - Joint Stock Company at the request of</w:t>
      </w:r>
      <w:r w:rsidR="0042783A">
        <w:rPr>
          <w:rFonts w:ascii="Arial" w:hAnsi="Arial" w:cs="Arial"/>
          <w:sz w:val="20"/>
          <w:szCs w:val="20"/>
        </w:rPr>
        <w:t xml:space="preserve"> the Board of Directors of the C</w:t>
      </w:r>
      <w:r w:rsidRPr="003C1805">
        <w:rPr>
          <w:rFonts w:ascii="Arial" w:hAnsi="Arial" w:cs="Arial"/>
          <w:sz w:val="20"/>
          <w:szCs w:val="20"/>
        </w:rPr>
        <w:t>o</w:t>
      </w:r>
      <w:r w:rsidR="0042783A">
        <w:rPr>
          <w:rFonts w:ascii="Arial" w:hAnsi="Arial" w:cs="Arial"/>
          <w:sz w:val="20"/>
          <w:szCs w:val="20"/>
        </w:rPr>
        <w:t>rporation</w:t>
      </w:r>
      <w:r w:rsidRPr="003C1805">
        <w:rPr>
          <w:rFonts w:ascii="Arial" w:hAnsi="Arial" w:cs="Arial"/>
          <w:sz w:val="20"/>
          <w:szCs w:val="20"/>
        </w:rPr>
        <w:t xml:space="preserve"> but not more than 06 months from the </w:t>
      </w:r>
      <w:r w:rsidR="0042783A">
        <w:rPr>
          <w:rFonts w:ascii="Arial" w:hAnsi="Arial" w:cs="Arial"/>
          <w:sz w:val="20"/>
          <w:szCs w:val="20"/>
        </w:rPr>
        <w:t xml:space="preserve">end </w:t>
      </w:r>
      <w:r w:rsidRPr="003C1805">
        <w:rPr>
          <w:rFonts w:ascii="Arial" w:hAnsi="Arial" w:cs="Arial"/>
          <w:sz w:val="20"/>
          <w:szCs w:val="20"/>
        </w:rPr>
        <w:t xml:space="preserve">date of the fiscal year </w:t>
      </w:r>
      <w:r w:rsidR="0042783A">
        <w:rPr>
          <w:rFonts w:ascii="Arial" w:hAnsi="Arial" w:cs="Arial"/>
          <w:sz w:val="20"/>
          <w:szCs w:val="20"/>
        </w:rPr>
        <w:t xml:space="preserve">of </w:t>
      </w:r>
      <w:r w:rsidRPr="003C1805">
        <w:rPr>
          <w:rFonts w:ascii="Arial" w:hAnsi="Arial" w:cs="Arial"/>
          <w:sz w:val="20"/>
          <w:szCs w:val="20"/>
        </w:rPr>
        <w:t>2019 (</w:t>
      </w:r>
      <w:r w:rsidR="0042783A">
        <w:rPr>
          <w:rFonts w:ascii="Arial" w:hAnsi="Arial" w:cs="Arial"/>
          <w:sz w:val="20"/>
          <w:szCs w:val="20"/>
        </w:rPr>
        <w:t>request</w:t>
      </w:r>
      <w:r w:rsidRPr="003C1805">
        <w:rPr>
          <w:rFonts w:ascii="Arial" w:hAnsi="Arial" w:cs="Arial"/>
          <w:sz w:val="20"/>
          <w:szCs w:val="20"/>
        </w:rPr>
        <w:t xml:space="preserve"> the Corporation to hold the Annual General Meeting of Shareholders in 2020 at the appropri</w:t>
      </w:r>
      <w:r w:rsidR="0042783A">
        <w:rPr>
          <w:rFonts w:ascii="Arial" w:hAnsi="Arial" w:cs="Arial"/>
          <w:sz w:val="20"/>
          <w:szCs w:val="20"/>
        </w:rPr>
        <w:t>ate time before June 30, 2020)</w:t>
      </w:r>
      <w:bookmarkStart w:id="0" w:name="_GoBack"/>
      <w:bookmarkEnd w:id="0"/>
    </w:p>
    <w:p w:rsidR="003C1805" w:rsidRPr="003C1805" w:rsidRDefault="003C1805" w:rsidP="003C1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805">
        <w:rPr>
          <w:rFonts w:ascii="Arial" w:hAnsi="Arial" w:cs="Arial"/>
          <w:sz w:val="20"/>
          <w:szCs w:val="20"/>
        </w:rPr>
        <w:t>Business Registration Office notifies so the Corporation knows and implements</w:t>
      </w:r>
    </w:p>
    <w:sectPr w:rsidR="003C1805" w:rsidRPr="003C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915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afor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156</cp:revision>
  <dcterms:created xsi:type="dcterms:W3CDTF">2019-10-16T10:03:00Z</dcterms:created>
  <dcterms:modified xsi:type="dcterms:W3CDTF">2020-04-22T11:22:00Z</dcterms:modified>
</cp:coreProperties>
</file>